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3126113" name="df772260-4783-11f0-ae5d-5b60ee45a9b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0119261" name="df772260-4783-11f0-ae5d-5b60ee45a9b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7287990" name="e4ee8490-4783-11f0-bf21-c3c23c6b3db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6285712" name="e4ee8490-4783-11f0-bf21-c3c23c6b3db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technisches Textil</w:t>
            </w:r>
          </w:p>
          <w:p>
            <w:pPr>
              <w:spacing w:before="0" w:after="0"/>
            </w:pPr>
            <w:r>
              <w:t>Kaminrohr Abdichting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8215776" name="faab65f0-4783-11f0-b24e-3d238ec2a0c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5335918" name="faab65f0-4783-11f0-b24e-3d238ec2a0c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7754685" name="ff2ccf60-4783-11f0-a801-2d9d4c5ae5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571091" name="ff2ccf60-4783-11f0-a801-2d9d4c5ae57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